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240" w:rsidRDefault="00D759AB" w:rsidP="00E01240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Шартты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түрде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шығарылған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тауарларды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ұсыну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ерекшеліктерін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бекіту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не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тауарларды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шығарғаннан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кейін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кедендік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бақылау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жүргізу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кезінде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олардың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тұрған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жерін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растау</w:t>
      </w:r>
      <w:proofErr w:type="spellEnd"/>
      <w:r w:rsid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туралы</w:t>
      </w:r>
      <w:proofErr w:type="spellEnd"/>
      <w:r w:rsid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«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Қазақстан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Республикасы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Қаржы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министрінің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2018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жылғы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16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ақпандағы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№ 225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бұйрығына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кедендік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әкелу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баждарын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салықтарды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және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(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немесе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)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пайдалану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жөніндегі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шектеулерді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төлеу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бойынша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жеңілдіктер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беру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мақсаттары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мен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шарттарының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сақталуын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растау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үшін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өзгерістер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енгізу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туралы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(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немесе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)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кедендік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әкелу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баждарын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салықтарды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төлеу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бойынша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жеңілдіктерді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қолдануға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байланысты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осы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тауарларға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билік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ету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сондай-ақ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шартты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түрде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шығарылған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тауарларға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қатысты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тауарлар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шығарылғаннан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кейін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кедендік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бақылау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жүргізудің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кезеңділігі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мен оны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жүргізуге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қойылатын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өзге</w:t>
      </w:r>
      <w:proofErr w:type="spellEnd"/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де </w:t>
      </w:r>
      <w:proofErr w:type="spellStart"/>
      <w:r w:rsid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талаптар</w:t>
      </w:r>
      <w:proofErr w:type="spellEnd"/>
      <w:r w:rsid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»</w:t>
      </w:r>
      <w:r w:rsidRPr="00E0124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</w:p>
    <w:p w:rsidR="00E01240" w:rsidRDefault="00E01240" w:rsidP="00E01240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</w:p>
    <w:p w:rsidR="00E01240" w:rsidRPr="00E01240" w:rsidRDefault="00D759AB" w:rsidP="00E012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12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БҰЙЫРАМЫН: </w:t>
      </w:r>
    </w:p>
    <w:p w:rsidR="00E25561" w:rsidRDefault="00CD10F4" w:rsidP="00E2556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Қаржы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министрінің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бұйрығына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енгізілсін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жылғы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ақпандағы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225 </w:t>
      </w:r>
      <w:r w:rsidR="00E2556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кедендік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әкелу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баждарын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салықтарды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немесе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осы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тауарларды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немесе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оларға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билік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ету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жөніндегі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шектеулерді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төлеу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жеңілдіктер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беру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мақсаттары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шарттарының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сақталуын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растау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тауарларды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шығарғаннан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кейін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шартты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түрде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шығарылған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тауарларды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ұсыну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олардың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тұрған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жерін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растау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ерекшеліктерін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бекіту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="00E2556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кедендік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әкелу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баждарын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салықтарды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төлеу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жеңілдіктер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сондай-ақ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шартты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түрде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шығарылған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тауарларға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қатысты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тауарлар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шығарылғаннан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кейін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кедендік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бақылау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жүргізудің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кезеңділігі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өзге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талаптар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" (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нормативтік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құқықтық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актілерді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мемлекеттік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тіркеу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тізілімінде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16560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болып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тіркелген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мынадай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өзгерістер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енгізіледі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01240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55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55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01240" w:rsidRPr="00CD10F4" w:rsidRDefault="00D759AB" w:rsidP="00E2556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кіріспе</w:t>
      </w:r>
      <w:proofErr w:type="spellEnd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мынадай</w:t>
      </w:r>
      <w:proofErr w:type="spellEnd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редакцияда</w:t>
      </w:r>
      <w:proofErr w:type="spellEnd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жазылсын</w:t>
      </w:r>
      <w:proofErr w:type="spellEnd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</w:t>
      </w:r>
      <w:proofErr w:type="spellStart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</w:t>
      </w:r>
      <w:proofErr w:type="spellEnd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</w:t>
      </w:r>
      <w:proofErr w:type="spellEnd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Кодексінің</w:t>
      </w:r>
      <w:proofErr w:type="spellEnd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400-бабына </w:t>
      </w:r>
      <w:proofErr w:type="spellStart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сәйкес</w:t>
      </w:r>
      <w:proofErr w:type="spellEnd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proofErr w:type="spellStart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</w:t>
      </w:r>
      <w:proofErr w:type="spellEnd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Республикасындағы</w:t>
      </w:r>
      <w:proofErr w:type="spellEnd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кедендік</w:t>
      </w:r>
      <w:proofErr w:type="spellEnd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реттеу</w:t>
      </w:r>
      <w:proofErr w:type="spellEnd"/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CD10F4" w:rsidRPr="00CD1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БҰЙЫРАМЫН</w:t>
      </w:r>
      <w:r w:rsid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:»</w:t>
      </w:r>
      <w:r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25561" w:rsidRDefault="00B65722" w:rsidP="00E25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кедендік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әкелу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баждарын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салықтарды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немесе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осы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тауарларды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немесе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билік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ету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жөніндегі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шектеулерді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төлеу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жөніндегі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жеңілдіктерді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кедендік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әкелу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баждарын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салықтарды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төлеу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жөніндегі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жеңілдіктерді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қолдануға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байланысты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жеңілдіктер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беру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мақсаттары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шарттарының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сақталуын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растау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тауарларды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шығарғаннан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кейін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кедендік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бақылау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жүргізу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кезінде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шартты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түрде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шығарылған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тауарларды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ұсыну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олардың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тұрған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жерін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растау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ерекшеліктерінде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сондай-ақ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E2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көрсетілген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E25561">
        <w:rPr>
          <w:rFonts w:ascii="Times New Roman" w:eastAsia="Times New Roman" w:hAnsi="Times New Roman" w:cs="Times New Roman"/>
          <w:sz w:val="28"/>
          <w:szCs w:val="28"/>
          <w:lang w:eastAsia="ru-RU"/>
        </w:rPr>
        <w:t>бұйрықпен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E2556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бекітілген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шартты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E25561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түрде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E25561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шығарылған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E2556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тауарларға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E25561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қатысты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тауарлар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шығарылғаннан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E2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кейін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E2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кедендік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E25561">
        <w:rPr>
          <w:rFonts w:ascii="Times New Roman" w:eastAsia="Times New Roman" w:hAnsi="Times New Roman" w:cs="Times New Roman"/>
          <w:sz w:val="28"/>
          <w:szCs w:val="28"/>
          <w:lang w:eastAsia="ru-RU"/>
        </w:rPr>
        <w:t>бақылауды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E25561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жүргізудің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E2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кезеңділігі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E25561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E25561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жүргізуге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>қойылатын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9AB" w:rsidRPr="00E25561">
        <w:rPr>
          <w:rFonts w:ascii="Times New Roman" w:eastAsia="Times New Roman" w:hAnsi="Times New Roman" w:cs="Times New Roman"/>
          <w:sz w:val="28"/>
          <w:szCs w:val="28"/>
          <w:lang w:eastAsia="ru-RU"/>
        </w:rPr>
        <w:t>өзге</w:t>
      </w:r>
      <w:proofErr w:type="spellEnd"/>
      <w:r w:rsidR="00D759AB" w:rsidRPr="00CD1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 </w:t>
      </w:r>
      <w:proofErr w:type="spellStart"/>
      <w:r w:rsidR="00D759AB" w:rsidRPr="00E2556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талаптар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25561" w:rsidRDefault="00D759AB" w:rsidP="00E25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1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тармақтың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бірінші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абзацы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мынадай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редакцияда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жазылсын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>:</w:t>
      </w:r>
    </w:p>
    <w:p w:rsidR="00E25561" w:rsidRDefault="00D759AB" w:rsidP="00E25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«1.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Кедендік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әкелу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баждарын</w:t>
      </w:r>
      <w:proofErr w:type="spellEnd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,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салықтарды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(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)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кедендік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әкелу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баждарын</w:t>
      </w:r>
      <w:proofErr w:type="spellEnd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,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салықтарды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төлеу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жөніндегі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жеңілдіктерді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қолдануға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(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)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билік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етуге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осы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тауарларды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пайдалану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оларға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билік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жөніндегі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шектеулерді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төлеу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жөніндегі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жеңілдіктерді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мақсаттары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мен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шарттарының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сақталуын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растау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үшін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тауарларды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шығарғаннан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шартты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lastRenderedPageBreak/>
        <w:t>түрде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шығарылған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тауарларды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ұсынудың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не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олардың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тұрған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жерін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растаудың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осы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ерекшеліктері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сондай</w:t>
      </w:r>
      <w:r w:rsidRPr="00CD10F4">
        <w:rPr>
          <w:rFonts w:ascii="Times New Roman" w:hAnsi="Times New Roman" w:cs="Times New Roman"/>
          <w:sz w:val="28"/>
          <w:szCs w:val="28"/>
        </w:rPr>
        <w:t>-ақ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шартты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түрде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шығарылған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тауарларға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қатысты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тауарлар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шығарылғаннан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кедендік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бақылауды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жүргізудің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кезеңділігі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жүргізуге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қойылатын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өзге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де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талаптар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Республикасындағы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кедендік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реттеу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5561">
        <w:rPr>
          <w:rStyle w:val="ypks7kbdpwfgdykd3qb9"/>
          <w:rFonts w:ascii="Times New Roman" w:hAnsi="Times New Roman" w:cs="Times New Roman"/>
          <w:sz w:val="28"/>
          <w:szCs w:val="28"/>
        </w:rPr>
        <w:t>туралы</w:t>
      </w:r>
      <w:proofErr w:type="spellEnd"/>
      <w:r w:rsidR="00E25561">
        <w:rPr>
          <w:rStyle w:val="ypks7kbdpwfgdykd3qb9"/>
          <w:rFonts w:ascii="Times New Roman" w:hAnsi="Times New Roman" w:cs="Times New Roman"/>
          <w:sz w:val="28"/>
          <w:szCs w:val="28"/>
        </w:rPr>
        <w:t>»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Кодексінің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(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бұдан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–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Кодекс)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400</w:t>
      </w:r>
      <w:r w:rsidRPr="00CD10F4">
        <w:rPr>
          <w:rFonts w:ascii="Times New Roman" w:hAnsi="Times New Roman" w:cs="Times New Roman"/>
          <w:sz w:val="28"/>
          <w:szCs w:val="28"/>
        </w:rPr>
        <w:t>-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бабына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әзірленді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5561">
        <w:rPr>
          <w:rStyle w:val="ypks7kbdpwfgdykd3qb9"/>
          <w:rFonts w:ascii="Times New Roman" w:hAnsi="Times New Roman" w:cs="Times New Roman"/>
          <w:sz w:val="28"/>
          <w:szCs w:val="28"/>
        </w:rPr>
        <w:t>және</w:t>
      </w:r>
      <w:proofErr w:type="spellEnd"/>
      <w:r w:rsidR="00E25561">
        <w:rPr>
          <w:rStyle w:val="ypks7kbdpwfgdykd3qb9"/>
          <w:rFonts w:ascii="Times New Roman" w:hAnsi="Times New Roman" w:cs="Times New Roman"/>
          <w:sz w:val="28"/>
          <w:szCs w:val="28"/>
        </w:rPr>
        <w:t>:»</w:t>
      </w:r>
      <w:r w:rsidRPr="00CD10F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25561" w:rsidRDefault="00B65722" w:rsidP="00E25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ypks7kbdpwfgdykd3qb9"/>
          <w:rFonts w:ascii="Times New Roman" w:hAnsi="Times New Roman" w:cs="Times New Roman"/>
          <w:sz w:val="28"/>
          <w:szCs w:val="28"/>
        </w:rPr>
        <w:t xml:space="preserve"> </w:t>
      </w:r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6</w:t>
      </w:r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тармақ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мынадай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редакцияда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Fonts w:ascii="Times New Roman" w:hAnsi="Times New Roman" w:cs="Times New Roman"/>
          <w:sz w:val="28"/>
          <w:szCs w:val="28"/>
        </w:rPr>
        <w:t>жазылсын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>:</w:t>
      </w:r>
    </w:p>
    <w:p w:rsidR="00E25561" w:rsidRDefault="00E25561" w:rsidP="00E25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ypks7kbdpwfgdykd3qb9"/>
          <w:rFonts w:ascii="Times New Roman" w:hAnsi="Times New Roman" w:cs="Times New Roman"/>
          <w:sz w:val="28"/>
          <w:szCs w:val="28"/>
        </w:rPr>
        <w:t>«</w:t>
      </w:r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6</w:t>
      </w:r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Кодекстің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202</w:t>
      </w:r>
      <w:r w:rsidR="00D759AB" w:rsidRPr="00CD10F4">
        <w:rPr>
          <w:rFonts w:ascii="Times New Roman" w:hAnsi="Times New Roman" w:cs="Times New Roman"/>
          <w:sz w:val="28"/>
          <w:szCs w:val="28"/>
        </w:rPr>
        <w:t>-</w:t>
      </w:r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бабы</w:t>
      </w:r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1</w:t>
      </w:r>
      <w:r w:rsidR="00D759AB" w:rsidRPr="00CD10F4">
        <w:rPr>
          <w:rFonts w:ascii="Times New Roman" w:hAnsi="Times New Roman" w:cs="Times New Roman"/>
          <w:sz w:val="28"/>
          <w:szCs w:val="28"/>
        </w:rPr>
        <w:t>-</w:t>
      </w:r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тармағының</w:t>
      </w:r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2)</w:t>
      </w:r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Fonts w:ascii="Times New Roman" w:hAnsi="Times New Roman" w:cs="Times New Roman"/>
          <w:sz w:val="28"/>
          <w:szCs w:val="28"/>
        </w:rPr>
        <w:t>тармақшасында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Fonts w:ascii="Times New Roman" w:hAnsi="Times New Roman" w:cs="Times New Roman"/>
          <w:sz w:val="28"/>
          <w:szCs w:val="28"/>
        </w:rPr>
        <w:t>шартты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түрде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шығарылған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тауарларға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қатысты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талаптардың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сақталуын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тексеруді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кірістер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органдарының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құрылымдық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бөлімшесі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Fonts w:ascii="Times New Roman" w:hAnsi="Times New Roman" w:cs="Times New Roman"/>
          <w:sz w:val="28"/>
          <w:szCs w:val="28"/>
        </w:rPr>
        <w:t>үй-</w:t>
      </w:r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жайлар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мен</w:t>
      </w:r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аумақтарды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кедендік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тексеру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кодексінің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415</w:t>
      </w:r>
      <w:r w:rsidR="00D759AB" w:rsidRPr="00CD10F4">
        <w:rPr>
          <w:rFonts w:ascii="Times New Roman" w:hAnsi="Times New Roman" w:cs="Times New Roman"/>
          <w:sz w:val="28"/>
          <w:szCs w:val="28"/>
        </w:rPr>
        <w:t>-</w:t>
      </w:r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бабына</w:t>
      </w:r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сәйкес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жүргізу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жолымен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жүзеге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Fonts w:ascii="Times New Roman" w:hAnsi="Times New Roman" w:cs="Times New Roman"/>
          <w:sz w:val="28"/>
          <w:szCs w:val="28"/>
        </w:rPr>
        <w:t>асырады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25561" w:rsidRDefault="00D759AB" w:rsidP="00E25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техникалық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регламенттердің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талаптарына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сәйкестігін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25561">
        <w:rPr>
          <w:rStyle w:val="ypks7kbdpwfgdykd3qb9"/>
          <w:rFonts w:ascii="Times New Roman" w:hAnsi="Times New Roman" w:cs="Times New Roman"/>
          <w:sz w:val="28"/>
          <w:szCs w:val="28"/>
        </w:rPr>
        <w:t>т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ехникалық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реттеу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бөлігінде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тауарлар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шығарылғаннан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тыйым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салулар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мен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шектеулердің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сақталуын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растайтын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құжаттарды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тапсыру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мерзімі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өткеннен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2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(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екі</w:t>
      </w:r>
      <w:proofErr w:type="spellEnd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)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айда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1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(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бір</w:t>
      </w:r>
      <w:proofErr w:type="spellEnd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)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реттен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жиі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емес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кезеңділікпен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25561" w:rsidRDefault="00D759AB" w:rsidP="00E25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рұқсат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құжатын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ұсыну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мерзімі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өткеннен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рұқсат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құжатын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ұсыну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мерзімін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ұзартуға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өтініш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берген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25561" w:rsidRDefault="00D759AB" w:rsidP="00E25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рұқсат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құжаты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(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сәйкестік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сертификат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декларация)</w:t>
      </w:r>
      <w:r w:rsidR="00E25561">
        <w:rPr>
          <w:rStyle w:val="ypks7kbdpwfgdykd3qb9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ұсынылғаннан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>;</w:t>
      </w:r>
    </w:p>
    <w:p w:rsidR="00E25561" w:rsidRDefault="00E25561" w:rsidP="00E25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ypks7kbdpwfgdykd3qb9"/>
          <w:rFonts w:ascii="Times New Roman" w:hAnsi="Times New Roman" w:cs="Times New Roman"/>
          <w:sz w:val="28"/>
          <w:szCs w:val="28"/>
        </w:rPr>
        <w:t>«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ypks7kbdpwfgdykd3qb9"/>
          <w:rFonts w:ascii="Times New Roman" w:hAnsi="Times New Roman" w:cs="Times New Roman"/>
          <w:sz w:val="28"/>
          <w:szCs w:val="28"/>
        </w:rPr>
        <w:t>шот-фактуралар</w:t>
      </w:r>
      <w:proofErr w:type="spellEnd"/>
      <w:r>
        <w:rPr>
          <w:rStyle w:val="ypks7kbdpwfgdykd3qb9"/>
          <w:rFonts w:ascii="Times New Roman" w:hAnsi="Times New Roman" w:cs="Times New Roman"/>
          <w:sz w:val="28"/>
          <w:szCs w:val="28"/>
        </w:rPr>
        <w:t>»</w:t>
      </w:r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цифрлық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жүйесі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арқылы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рұқсат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құжаты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ұсынылғанға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дейін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Fonts w:ascii="Times New Roman" w:hAnsi="Times New Roman" w:cs="Times New Roman"/>
          <w:sz w:val="28"/>
          <w:szCs w:val="28"/>
        </w:rPr>
        <w:t>шартты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түрде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шығарылған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тауарларды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өткізу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фактілері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анықталған</w:t>
      </w:r>
      <w:proofErr w:type="spellEnd"/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кезде</w:t>
      </w:r>
      <w:proofErr w:type="spellEnd"/>
      <w:r w:rsidR="00D759AB" w:rsidRPr="00CD10F4">
        <w:rPr>
          <w:rStyle w:val="ypks7kbdpwfgdykd3qb9"/>
          <w:rFonts w:ascii="Times New Roman" w:hAnsi="Times New Roman" w:cs="Times New Roman"/>
          <w:sz w:val="28"/>
          <w:szCs w:val="28"/>
        </w:rPr>
        <w:t>.».</w:t>
      </w:r>
      <w:r w:rsidR="00D759AB" w:rsidRPr="00CD10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5561" w:rsidRDefault="00D759AB" w:rsidP="00E25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2.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Қаржы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министрлігінің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кірістер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комитеті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заңнамасында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белгіленген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тәртіппен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25561" w:rsidRDefault="00D759AB" w:rsidP="00E25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1)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="00E25561">
        <w:rPr>
          <w:rStyle w:val="ypks7kbdpwfgdykd3qb9"/>
          <w:rFonts w:ascii="Times New Roman" w:hAnsi="Times New Roman" w:cs="Times New Roman"/>
          <w:sz w:val="28"/>
          <w:szCs w:val="28"/>
        </w:rPr>
        <w:t>о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сы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бұйрықтың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Әділет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министрлігінде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тіркелуі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25561" w:rsidRDefault="00D759AB" w:rsidP="00E25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2)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осы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бұйрықты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алғаш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ресми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жарияланған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күнінен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Қаржы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министрлігінің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интернет-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ресурсында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орналастыру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25561" w:rsidRDefault="00D759AB" w:rsidP="00E25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3)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="00E25561">
        <w:rPr>
          <w:rStyle w:val="ypks7kbdpwfgdykd3qb9"/>
          <w:rFonts w:ascii="Times New Roman" w:hAnsi="Times New Roman" w:cs="Times New Roman"/>
          <w:sz w:val="28"/>
          <w:szCs w:val="28"/>
        </w:rPr>
        <w:t>о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сы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бұйрық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Әділет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министрлігінде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тіркелгеннен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он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күні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Қаржы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министрлігінің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Заң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қызметі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департаментіне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осы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тармақтың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1)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және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2)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тармақшаларында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көзделген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іс-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шаралардың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орындалуы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мәліметтерді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ұсынуды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етсін</w:t>
      </w:r>
      <w:proofErr w:type="spellEnd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.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5561" w:rsidRDefault="00D759AB" w:rsidP="00E25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3.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Осы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бұйрық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алғашқы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ресми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жарияланған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күнінен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күнтізбелік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он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өткен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соң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қолданысқа</w:t>
      </w:r>
      <w:proofErr w:type="spellEnd"/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10F4">
        <w:rPr>
          <w:rFonts w:ascii="Times New Roman" w:hAnsi="Times New Roman" w:cs="Times New Roman"/>
          <w:sz w:val="28"/>
          <w:szCs w:val="28"/>
        </w:rPr>
        <w:t>енгізіледі</w:t>
      </w:r>
      <w:proofErr w:type="spellEnd"/>
      <w:r w:rsidRPr="00CD10F4">
        <w:rPr>
          <w:rStyle w:val="ypks7kbdpwfgdykd3qb9"/>
          <w:rFonts w:ascii="Times New Roman" w:hAnsi="Times New Roman" w:cs="Times New Roman"/>
          <w:sz w:val="28"/>
          <w:szCs w:val="28"/>
        </w:rPr>
        <w:t>.</w:t>
      </w:r>
      <w:r w:rsidRPr="00CD10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5561" w:rsidRDefault="00E25561" w:rsidP="00CD10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5722" w:rsidRPr="00FE37CD" w:rsidRDefault="00B65722" w:rsidP="00B6572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E37CD">
        <w:rPr>
          <w:rFonts w:ascii="Times New Roman" w:hAnsi="Times New Roman"/>
          <w:b/>
          <w:sz w:val="28"/>
          <w:szCs w:val="28"/>
        </w:rPr>
        <w:t>Қаржы</w:t>
      </w:r>
      <w:proofErr w:type="spellEnd"/>
      <w:r w:rsidRPr="00FE37C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E37CD">
        <w:rPr>
          <w:rFonts w:ascii="Times New Roman" w:hAnsi="Times New Roman"/>
          <w:b/>
          <w:sz w:val="28"/>
          <w:szCs w:val="28"/>
        </w:rPr>
        <w:t>министрі</w:t>
      </w:r>
      <w:proofErr w:type="spellEnd"/>
      <w:r w:rsidRPr="00FE37CD">
        <w:rPr>
          <w:rFonts w:ascii="Times New Roman" w:hAnsi="Times New Roman"/>
          <w:b/>
          <w:sz w:val="28"/>
          <w:szCs w:val="28"/>
        </w:rPr>
        <w:t xml:space="preserve"> </w:t>
      </w:r>
    </w:p>
    <w:p w:rsidR="00B65722" w:rsidRPr="0036312C" w:rsidRDefault="00B65722" w:rsidP="00B6572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E37CD">
        <w:rPr>
          <w:rFonts w:ascii="Times New Roman" w:hAnsi="Times New Roman"/>
          <w:b/>
          <w:sz w:val="28"/>
          <w:szCs w:val="28"/>
        </w:rPr>
        <w:t>Қазақстан</w:t>
      </w:r>
      <w:proofErr w:type="spellEnd"/>
      <w:r w:rsidRPr="00FE37C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E37CD">
        <w:rPr>
          <w:rFonts w:ascii="Times New Roman" w:hAnsi="Times New Roman"/>
          <w:b/>
          <w:sz w:val="28"/>
          <w:szCs w:val="28"/>
        </w:rPr>
        <w:t>Республикасы</w:t>
      </w:r>
      <w:proofErr w:type="spellEnd"/>
      <w:r w:rsidRPr="00FE37CD">
        <w:rPr>
          <w:rFonts w:ascii="Times New Roman" w:hAnsi="Times New Roman"/>
          <w:b/>
          <w:sz w:val="28"/>
          <w:szCs w:val="28"/>
        </w:rPr>
        <w:tab/>
      </w:r>
      <w:r w:rsidRPr="00FE37CD">
        <w:rPr>
          <w:rFonts w:ascii="Times New Roman" w:hAnsi="Times New Roman"/>
          <w:b/>
          <w:sz w:val="28"/>
          <w:szCs w:val="28"/>
        </w:rPr>
        <w:tab/>
      </w:r>
      <w:r w:rsidRPr="00FE37CD">
        <w:rPr>
          <w:rFonts w:ascii="Times New Roman" w:hAnsi="Times New Roman"/>
          <w:b/>
          <w:sz w:val="28"/>
          <w:szCs w:val="28"/>
        </w:rPr>
        <w:tab/>
      </w:r>
      <w:r w:rsidRPr="00FE37CD">
        <w:rPr>
          <w:rFonts w:ascii="Times New Roman" w:hAnsi="Times New Roman"/>
          <w:b/>
          <w:sz w:val="28"/>
          <w:szCs w:val="28"/>
        </w:rPr>
        <w:tab/>
      </w:r>
      <w:r w:rsidRPr="00FE37CD">
        <w:rPr>
          <w:rFonts w:ascii="Times New Roman" w:hAnsi="Times New Roman"/>
          <w:b/>
          <w:sz w:val="28"/>
          <w:szCs w:val="28"/>
        </w:rPr>
        <w:tab/>
      </w:r>
      <w:r w:rsidRPr="00FE37CD">
        <w:rPr>
          <w:rFonts w:ascii="Times New Roman" w:hAnsi="Times New Roman"/>
          <w:b/>
          <w:sz w:val="28"/>
          <w:szCs w:val="28"/>
        </w:rPr>
        <w:tab/>
        <w:t xml:space="preserve">М. </w:t>
      </w:r>
      <w:proofErr w:type="spellStart"/>
      <w:r w:rsidRPr="00FE37CD">
        <w:rPr>
          <w:rFonts w:ascii="Times New Roman" w:hAnsi="Times New Roman"/>
          <w:b/>
          <w:sz w:val="28"/>
          <w:szCs w:val="28"/>
        </w:rPr>
        <w:t>Такиев</w:t>
      </w:r>
      <w:proofErr w:type="spellEnd"/>
    </w:p>
    <w:p w:rsidR="00002E7C" w:rsidRPr="00CD10F4" w:rsidRDefault="00ED518F" w:rsidP="00B6572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02E7C" w:rsidRPr="00CD10F4" w:rsidSect="00E25561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18F" w:rsidRDefault="00ED518F" w:rsidP="00363EA2">
      <w:pPr>
        <w:spacing w:after="0" w:line="240" w:lineRule="auto"/>
      </w:pPr>
      <w:r>
        <w:separator/>
      </w:r>
    </w:p>
  </w:endnote>
  <w:endnote w:type="continuationSeparator" w:id="0">
    <w:p w:rsidR="00ED518F" w:rsidRDefault="00ED518F" w:rsidP="00363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18F" w:rsidRDefault="00ED518F" w:rsidP="00363EA2">
      <w:pPr>
        <w:spacing w:after="0" w:line="240" w:lineRule="auto"/>
      </w:pPr>
      <w:r>
        <w:separator/>
      </w:r>
    </w:p>
  </w:footnote>
  <w:footnote w:type="continuationSeparator" w:id="0">
    <w:p w:rsidR="00ED518F" w:rsidRDefault="00ED518F" w:rsidP="00363E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2766152"/>
      <w:docPartObj>
        <w:docPartGallery w:val="Page Numbers (Top of Page)"/>
        <w:docPartUnique/>
      </w:docPartObj>
    </w:sdtPr>
    <w:sdtEndPr/>
    <w:sdtContent>
      <w:p w:rsidR="00363EA2" w:rsidRDefault="00363EA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8FC">
          <w:rPr>
            <w:noProof/>
          </w:rPr>
          <w:t>2</w:t>
        </w:r>
        <w:r>
          <w:fldChar w:fldCharType="end"/>
        </w:r>
      </w:p>
    </w:sdtContent>
  </w:sdt>
  <w:p w:rsidR="00363EA2" w:rsidRDefault="00363E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2A268C"/>
    <w:multiLevelType w:val="hybridMultilevel"/>
    <w:tmpl w:val="F5AED0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3FA"/>
    <w:rsid w:val="00363EA2"/>
    <w:rsid w:val="003868FC"/>
    <w:rsid w:val="0062725E"/>
    <w:rsid w:val="00A47EE3"/>
    <w:rsid w:val="00B05AF3"/>
    <w:rsid w:val="00B65722"/>
    <w:rsid w:val="00BF53FA"/>
    <w:rsid w:val="00CD10F4"/>
    <w:rsid w:val="00D759AB"/>
    <w:rsid w:val="00E01240"/>
    <w:rsid w:val="00E25561"/>
    <w:rsid w:val="00ED5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4ABD72-3344-4829-A5BB-01ACD8BF9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ypks7kbdpwfgdykd3qb9">
    <w:name w:val="ypks7kbdpwfgdykd3qb9"/>
    <w:basedOn w:val="a0"/>
    <w:rsid w:val="00D759AB"/>
  </w:style>
  <w:style w:type="paragraph" w:styleId="a3">
    <w:name w:val="List Paragraph"/>
    <w:basedOn w:val="a"/>
    <w:uiPriority w:val="34"/>
    <w:qFormat/>
    <w:rsid w:val="00E0124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63EA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63EA2"/>
  </w:style>
  <w:style w:type="paragraph" w:styleId="a6">
    <w:name w:val="footer"/>
    <w:basedOn w:val="a"/>
    <w:link w:val="a7"/>
    <w:uiPriority w:val="99"/>
    <w:unhideWhenUsed/>
    <w:rsid w:val="00363EA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3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Мырзагали Болат Мырзагалиулы</dc:creator>
  <cp:keywords/>
  <dc:description/>
  <cp:lastModifiedBy>Жазира Рамазанова Аскаровна</cp:lastModifiedBy>
  <cp:revision>2</cp:revision>
  <dcterms:created xsi:type="dcterms:W3CDTF">2026-02-26T11:47:00Z</dcterms:created>
  <dcterms:modified xsi:type="dcterms:W3CDTF">2026-02-26T11:47:00Z</dcterms:modified>
</cp:coreProperties>
</file>